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62600" w:type="dxa"/>
        <w:gridCol w:w="338250" w:type="dxa"/>
        <w:gridCol w:w="34665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262600" w:type="pct"/>
            <w:vAlign w:val="center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338250" w:type="pct"/>
            <w:vAlign w:val="center"/>
          </w:tcPr>
          <w:p>
            <w:pPr>
              <w:jc w:val="center"/>
            </w:pPr>
            <w:r>
              <w:rPr/>
              <w:t xml:space="preserve">Decrets d'Alcaldía</w:t>
            </w:r>
          </w:p>
        </w:tc>
        <w:tc>
          <w:tcPr>
            <w:tcW w:w="34665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62600" w:type="pct"/>
            <w:vAlign w:val="center"/>
          </w:tcPr>
          <w:p>
            <w:pPr>
              <w:jc w:val="center"/>
            </w:pPr>
            <w:r>
              <w:rPr/>
              <w:t xml:space="preserve">24/07/2025</w:t>
            </w:r>
          </w:p>
        </w:tc>
        <w:tc>
          <w:tcPr>
            <w:tcW w:w="338250" w:type="pct"/>
            <w:vAlign w:val="center"/>
          </w:tcPr>
          <w:p>
            <w:pPr>
              <w:jc w:val="center"/>
            </w:pPr>
            <w:r>
              <w:rPr/>
              <w:t xml:space="preserve">Resolució 24072025142730</w:t>
            </w:r>
          </w:p>
        </w:tc>
        <w:tc>
          <w:tcPr>
            <w:tcW w:w="346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2026-06-02T03:34:20+00:00</dcterms:created>
  <dcterms:modified xsi:type="dcterms:W3CDTF">2026-06-02T03:34:20+00:00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