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Miembres Comitè D´Empresa</w:t>
      </w:r>
    </w:p>
    <w:p>
      <w:pPr>
        <w:jc w:val="center"/>
      </w:pPr>
      <w:r>
        <w:rPr/>
        <w:t xml:space="preserve">Eleccions: 08/04/2025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Sindicat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Blanca Espin Flores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Teresa Rodríguez Altamirano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Llum Florez Ramiz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Alejandra Aripe Masai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Alberto Salord Olives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Cristina Torrent López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Lucia Sorrosa Eras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Mayca Santaeugenia Maria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Emilio Orfila Cardelus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Zamira Moyano Arcos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Maria Luz Orden Perez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Juan carlos Alonso Lopez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Gloria Severiche Menacho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Miembres Junta de Personal</w:t>
      </w:r>
    </w:p>
    <w:p>
      <w:pPr>
        <w:jc w:val="center"/>
      </w:pPr>
      <w:r>
        <w:rPr/>
        <w:t xml:space="preserve">Eleccions: 28/06/2021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Sindicat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Manuel Bazán Corral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 - President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Xavi Tolos Petrus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Pedro R. Campos Belmonte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 - Secretari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Juan L. Nevado Agundez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Resta Nomenar: 1 Representan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CCOO</w:t>
            </w:r>
          </w:p>
        </w:tc>
      </w:tr>
    </w:tbl>
    <w:p>
      <w:pPr/>
      <w:r>
        <w:rPr/>
        <w:t xml:space="preserve"> </w:t>
      </w:r>
    </w:p>
    <w:tbl>
      <w:tblGrid>
        <w:gridCol w:w="21050" w:type="dxa"/>
        <w:gridCol w:w="21050" w:type="dxa"/>
      </w:tblGrid>
      <w:tblPr>
        <w:tblW w:w="31800" w:type="pct"/>
        <w:tblLayout w:type="autofit"/>
        <w:bidiVisual w:val="0"/>
      </w:tblPr>
      <w:tr>
        <w:trPr>
          <w:tblHeader w:val="1"/>
        </w:trPr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Miembres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Zahira Moyano Arcos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 Sindical UGT</w:t>
            </w:r>
          </w:p>
        </w:tc>
      </w:tr>
      <w:tr>
        <w:trPr/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Alejandra Arispe Masai</w:t>
            </w:r>
          </w:p>
        </w:tc>
        <w:tc>
          <w:tcPr>
            <w:tcW w:w="21050" w:type="pct"/>
            <w:vAlign w:val="center"/>
          </w:tcPr>
          <w:p>
            <w:pPr>
              <w:jc w:val="center"/>
            </w:pPr>
            <w:r>
              <w:rPr/>
              <w:t xml:space="preserve">Alliberada Sindical CCOO - 50%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2026-07-21T22:29:45+00:00</dcterms:created>
  <dcterms:modified xsi:type="dcterms:W3CDTF">2026-07-21T22:29:45+00:00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