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6900" w:type="dxa"/>
        <w:gridCol w:w="2446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356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Any</w:t>
            </w:r>
          </w:p>
        </w:tc>
        <w:tc>
          <w:tcPr>
            <w:tcW w:w="2446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Grup polític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Assigancion</w:t>
            </w:r>
          </w:p>
        </w:tc>
      </w:tr>
      <w:tr>
        <w:trPr/>
        <w:tc>
          <w:tcPr>
            <w:tcW w:w="356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44600" w:type="pct"/>
            <w:vAlign w:val="center"/>
          </w:tcPr>
          <w:p>
            <w:pPr>
              <w:jc w:val="center"/>
            </w:pPr>
            <w:r>
              <w:rPr/>
              <w:t xml:space="preserve">GRUP MUNICIPAL ARA MAÓ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10.769,16</w:t>
            </w:r>
          </w:p>
        </w:tc>
      </w:tr>
      <w:tr>
        <w:trPr/>
        <w:tc>
          <w:tcPr>
            <w:tcW w:w="356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44600" w:type="pct"/>
            <w:vAlign w:val="center"/>
          </w:tcPr>
          <w:p>
            <w:pPr>
              <w:jc w:val="center"/>
            </w:pPr>
            <w:r>
              <w:rPr/>
              <w:t xml:space="preserve">GRUP MUNICIPAL SOCIALISTA DE MAÓ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17.058,12</w:t>
            </w:r>
          </w:p>
        </w:tc>
      </w:tr>
      <w:tr>
        <w:trPr/>
        <w:tc>
          <w:tcPr>
            <w:tcW w:w="356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44600" w:type="pct"/>
            <w:vAlign w:val="center"/>
          </w:tcPr>
          <w:p>
            <w:pPr>
              <w:jc w:val="center"/>
            </w:pPr>
            <w:r>
              <w:rPr/>
              <w:t xml:space="preserve">GRUPO MUNICIPAL PP MAHON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17.058,12</w:t>
            </w:r>
          </w:p>
        </w:tc>
      </w:tr>
      <w:tr>
        <w:trPr/>
        <w:tc>
          <w:tcPr>
            <w:tcW w:w="356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44600" w:type="pct"/>
            <w:vAlign w:val="center"/>
          </w:tcPr>
          <w:p>
            <w:pPr>
              <w:jc w:val="center"/>
            </w:pPr>
            <w:r>
              <w:rPr/>
              <w:t xml:space="preserve">Total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44.885,40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2026-10-24T01:34:17+00:00</dcterms:created>
  <dcterms:modified xsi:type="dcterms:W3CDTF">2026-10-24T01:34:17+00:00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